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9E" w:rsidRPr="00E85C7A" w:rsidRDefault="001D1C9E" w:rsidP="001D1C9E">
      <w:pPr>
        <w:pStyle w:val="Bezodstpw"/>
        <w:jc w:val="center"/>
        <w:rPr>
          <w:rFonts w:cs="Times New Roman"/>
          <w:b/>
          <w:szCs w:val="24"/>
        </w:rPr>
      </w:pPr>
      <w:r w:rsidRPr="00E85C7A">
        <w:rPr>
          <w:rFonts w:cs="Times New Roman"/>
          <w:b/>
          <w:szCs w:val="24"/>
        </w:rPr>
        <w:t>Dyrektor Samodzielnego Publicznego Zakładu Opieki Zdrowotnej – Ośrodka Terapii Uzależnień od Alkoholu w Szczecinie, ul. Ostrowska 7</w:t>
      </w:r>
    </w:p>
    <w:p w:rsidR="001D1C9E" w:rsidRPr="00E85C7A" w:rsidRDefault="001D1C9E" w:rsidP="001D1C9E">
      <w:pPr>
        <w:pStyle w:val="Bezodstpw"/>
        <w:rPr>
          <w:rFonts w:cs="Times New Roman"/>
          <w:szCs w:val="24"/>
        </w:rPr>
      </w:pPr>
    </w:p>
    <w:p w:rsidR="001D1C9E" w:rsidRPr="00E85C7A" w:rsidRDefault="001D1C9E" w:rsidP="001D1C9E">
      <w:pPr>
        <w:pStyle w:val="Bezodstpw"/>
        <w:rPr>
          <w:rFonts w:cs="Times New Roman"/>
          <w:szCs w:val="24"/>
        </w:rPr>
      </w:pPr>
      <w:r w:rsidRPr="00E85C7A">
        <w:rPr>
          <w:rFonts w:cs="Times New Roman"/>
          <w:szCs w:val="24"/>
        </w:rPr>
        <w:t>ogłasza konkurs na stanowisko</w:t>
      </w:r>
      <w:r w:rsidR="00BE0DFE">
        <w:rPr>
          <w:rFonts w:cs="Times New Roman"/>
          <w:szCs w:val="24"/>
        </w:rPr>
        <w:t>:</w:t>
      </w:r>
    </w:p>
    <w:p w:rsidR="001D1C9E" w:rsidRPr="00E85C7A" w:rsidRDefault="001D1C9E" w:rsidP="001D1C9E">
      <w:pPr>
        <w:pStyle w:val="Bezodstpw"/>
        <w:rPr>
          <w:rFonts w:cs="Times New Roman"/>
          <w:szCs w:val="24"/>
        </w:rPr>
      </w:pPr>
    </w:p>
    <w:p w:rsidR="001D1C9E" w:rsidRPr="00E85C7A" w:rsidRDefault="001D1C9E" w:rsidP="001D1C9E">
      <w:pPr>
        <w:pStyle w:val="Bezodstpw"/>
        <w:jc w:val="center"/>
        <w:rPr>
          <w:rFonts w:cs="Times New Roman"/>
          <w:b/>
          <w:szCs w:val="24"/>
        </w:rPr>
      </w:pPr>
      <w:r w:rsidRPr="00E85C7A">
        <w:rPr>
          <w:rFonts w:cs="Times New Roman"/>
          <w:b/>
          <w:szCs w:val="24"/>
        </w:rPr>
        <w:t>Zastępcy Dyrektora ds. Medycznych</w:t>
      </w:r>
      <w:r w:rsidR="007A1B24" w:rsidRPr="00E85C7A">
        <w:rPr>
          <w:rFonts w:cs="Times New Roman"/>
          <w:b/>
          <w:szCs w:val="24"/>
        </w:rPr>
        <w:t xml:space="preserve"> w wymiarze 1/10 etatu</w:t>
      </w:r>
    </w:p>
    <w:p w:rsidR="001D1C9E" w:rsidRPr="00E85C7A" w:rsidRDefault="001D1C9E" w:rsidP="001D1C9E">
      <w:pPr>
        <w:pStyle w:val="Bezodstpw"/>
        <w:jc w:val="center"/>
        <w:rPr>
          <w:rFonts w:cs="Times New Roman"/>
          <w:b/>
          <w:szCs w:val="24"/>
        </w:rPr>
      </w:pPr>
    </w:p>
    <w:p w:rsidR="001D1C9E" w:rsidRPr="00E85C7A" w:rsidRDefault="001D1C9E" w:rsidP="001D1C9E">
      <w:pPr>
        <w:pStyle w:val="Bezodstpw"/>
        <w:jc w:val="both"/>
        <w:rPr>
          <w:rFonts w:cs="Times New Roman"/>
          <w:szCs w:val="24"/>
        </w:rPr>
      </w:pPr>
      <w:r w:rsidRPr="00E85C7A">
        <w:rPr>
          <w:rFonts w:cs="Times New Roman"/>
          <w:szCs w:val="24"/>
        </w:rPr>
        <w:t>Samodzielnego Publicznego Zakładu Opieki Zdrowotnej – Ośrodka Terapii Uzależnień od Alkoholu w Szczecinie, ul. Ostrowska 7.</w:t>
      </w:r>
    </w:p>
    <w:p w:rsidR="001D1C9E" w:rsidRPr="00E85C7A" w:rsidRDefault="001D1C9E" w:rsidP="001D1C9E">
      <w:pPr>
        <w:pStyle w:val="Bezodstpw"/>
        <w:jc w:val="both"/>
        <w:rPr>
          <w:rFonts w:cs="Times New Roman"/>
        </w:rPr>
      </w:pPr>
    </w:p>
    <w:p w:rsidR="001D1C9E" w:rsidRPr="00E85C7A" w:rsidRDefault="001D1C9E" w:rsidP="001D1C9E">
      <w:pPr>
        <w:pStyle w:val="Bezodstpw"/>
        <w:jc w:val="both"/>
        <w:rPr>
          <w:rFonts w:cs="Times New Roman"/>
          <w:szCs w:val="24"/>
        </w:rPr>
      </w:pPr>
      <w:r w:rsidRPr="00E85C7A">
        <w:rPr>
          <w:rFonts w:cs="Times New Roman"/>
          <w:szCs w:val="24"/>
        </w:rPr>
        <w:t xml:space="preserve">Konkurs prowadzony jest w oparciu </w:t>
      </w:r>
      <w:r w:rsidR="00AE0E0E">
        <w:rPr>
          <w:rFonts w:cs="Times New Roman"/>
          <w:szCs w:val="24"/>
        </w:rPr>
        <w:t>o art. 49</w:t>
      </w:r>
      <w:r w:rsidR="002008B6" w:rsidRPr="00E85C7A">
        <w:rPr>
          <w:rFonts w:cs="Times New Roman"/>
          <w:szCs w:val="24"/>
        </w:rPr>
        <w:t xml:space="preserve"> ust. 2 ustawy</w:t>
      </w:r>
      <w:r w:rsidRPr="00E85C7A">
        <w:rPr>
          <w:rFonts w:cs="Times New Roman"/>
          <w:szCs w:val="24"/>
        </w:rPr>
        <w:t xml:space="preserve"> z dnia 15 kwietnia 2011 roku o działalności leczniczej</w:t>
      </w:r>
      <w:r w:rsidR="002008B6" w:rsidRPr="00E85C7A">
        <w:rPr>
          <w:rFonts w:cs="Times New Roman"/>
          <w:szCs w:val="24"/>
        </w:rPr>
        <w:t xml:space="preserve"> </w:t>
      </w:r>
      <w:r w:rsidR="00885526">
        <w:rPr>
          <w:rFonts w:cs="Times New Roman"/>
        </w:rPr>
        <w:t xml:space="preserve">(j.t. Dz. U.2021, poz. </w:t>
      </w:r>
      <w:r w:rsidR="002008B6" w:rsidRPr="00E85C7A">
        <w:rPr>
          <w:rFonts w:cs="Times New Roman"/>
        </w:rPr>
        <w:t xml:space="preserve">711, z </w:t>
      </w:r>
      <w:proofErr w:type="spellStart"/>
      <w:r w:rsidR="002008B6" w:rsidRPr="00E85C7A">
        <w:rPr>
          <w:rFonts w:cs="Times New Roman"/>
        </w:rPr>
        <w:t>późn</w:t>
      </w:r>
      <w:proofErr w:type="spellEnd"/>
      <w:r w:rsidR="002008B6" w:rsidRPr="00E85C7A">
        <w:rPr>
          <w:rFonts w:cs="Times New Roman"/>
        </w:rPr>
        <w:t xml:space="preserve">. zm.), </w:t>
      </w:r>
      <w:r w:rsidR="002008B6" w:rsidRPr="00E85C7A">
        <w:rPr>
          <w:rFonts w:cs="Times New Roman"/>
          <w:szCs w:val="24"/>
        </w:rPr>
        <w:t>rozporzą</w:t>
      </w:r>
      <w:r w:rsidR="00AE0E0E">
        <w:rPr>
          <w:rFonts w:cs="Times New Roman"/>
          <w:szCs w:val="24"/>
        </w:rPr>
        <w:t>dzenie</w:t>
      </w:r>
      <w:r w:rsidR="002008B6" w:rsidRPr="00E85C7A">
        <w:rPr>
          <w:rFonts w:cs="Times New Roman"/>
          <w:szCs w:val="24"/>
        </w:rPr>
        <w:t xml:space="preserve"> Ministra Zdrowia z dnia 1 lutego 2018r. w sprawie sposobu przeprowadzania konkursu na niektóre stanowiska kierownicze w podmiocie leczniczym niebędącym przedsiębiorcą (</w:t>
      </w:r>
      <w:r w:rsidR="007A1B24" w:rsidRPr="00E85C7A">
        <w:rPr>
          <w:rFonts w:cs="Times New Roman"/>
          <w:szCs w:val="24"/>
        </w:rPr>
        <w:t>j.t. Dz. U. z 2018r., poz. 393)</w:t>
      </w:r>
      <w:r w:rsidR="002008B6" w:rsidRPr="00E85C7A">
        <w:rPr>
          <w:rFonts w:cs="Times New Roman"/>
          <w:szCs w:val="24"/>
        </w:rPr>
        <w:t xml:space="preserve"> </w:t>
      </w:r>
      <w:r w:rsidRPr="00E85C7A">
        <w:rPr>
          <w:rFonts w:cs="Times New Roman"/>
          <w:szCs w:val="24"/>
        </w:rPr>
        <w:t xml:space="preserve">oraz </w:t>
      </w:r>
      <w:r w:rsidR="007A1B24" w:rsidRPr="00E85C7A">
        <w:rPr>
          <w:rFonts w:cs="Times New Roman"/>
          <w:szCs w:val="24"/>
        </w:rPr>
        <w:t xml:space="preserve">o zapisy </w:t>
      </w:r>
      <w:r w:rsidRPr="00E85C7A">
        <w:rPr>
          <w:rFonts w:cs="Times New Roman"/>
          <w:szCs w:val="24"/>
        </w:rPr>
        <w:t>Regulamin</w:t>
      </w:r>
      <w:r w:rsidR="007A1B24" w:rsidRPr="00E85C7A">
        <w:rPr>
          <w:rFonts w:cs="Times New Roman"/>
          <w:szCs w:val="24"/>
        </w:rPr>
        <w:t>u</w:t>
      </w:r>
      <w:r w:rsidRPr="00E85C7A">
        <w:rPr>
          <w:rFonts w:cs="Times New Roman"/>
          <w:szCs w:val="24"/>
        </w:rPr>
        <w:t xml:space="preserve"> Komisji Konkursowej opra</w:t>
      </w:r>
      <w:r w:rsidR="00AE0E0E">
        <w:rPr>
          <w:rFonts w:cs="Times New Roman"/>
          <w:szCs w:val="24"/>
        </w:rPr>
        <w:t>cowanego</w:t>
      </w:r>
      <w:r w:rsidR="003F30C0">
        <w:rPr>
          <w:rFonts w:cs="Times New Roman"/>
          <w:szCs w:val="24"/>
        </w:rPr>
        <w:t xml:space="preserve"> przez Komisję K</w:t>
      </w:r>
      <w:r w:rsidRPr="00E85C7A">
        <w:rPr>
          <w:rFonts w:cs="Times New Roman"/>
          <w:szCs w:val="24"/>
        </w:rPr>
        <w:t xml:space="preserve">onkursową powołaną Zarządzeniem Dyrektora </w:t>
      </w:r>
      <w:r w:rsidR="002008B6" w:rsidRPr="00E85C7A">
        <w:rPr>
          <w:rFonts w:cs="Times New Roman"/>
          <w:szCs w:val="24"/>
        </w:rPr>
        <w:t>Ośrodka</w:t>
      </w:r>
      <w:r w:rsidRPr="00E85C7A">
        <w:rPr>
          <w:rFonts w:cs="Times New Roman"/>
          <w:szCs w:val="24"/>
        </w:rPr>
        <w:t xml:space="preserve"> w </w:t>
      </w:r>
      <w:r w:rsidR="002008B6" w:rsidRPr="00E85C7A">
        <w:rPr>
          <w:rFonts w:cs="Times New Roman"/>
          <w:szCs w:val="24"/>
        </w:rPr>
        <w:t xml:space="preserve">Szczecinie Nr </w:t>
      </w:r>
      <w:r w:rsidR="005F1721" w:rsidRPr="005F1721">
        <w:rPr>
          <w:rFonts w:cs="Times New Roman"/>
          <w:color w:val="FF0000"/>
          <w:szCs w:val="24"/>
        </w:rPr>
        <w:t>4</w:t>
      </w:r>
      <w:r w:rsidR="002008B6" w:rsidRPr="00E85C7A">
        <w:rPr>
          <w:rFonts w:cs="Times New Roman"/>
          <w:szCs w:val="24"/>
        </w:rPr>
        <w:t xml:space="preserve">/2022 z dnia </w:t>
      </w:r>
      <w:r w:rsidR="00E85C7A">
        <w:rPr>
          <w:rFonts w:cs="Times New Roman"/>
          <w:szCs w:val="24"/>
        </w:rPr>
        <w:t>04.02</w:t>
      </w:r>
      <w:r w:rsidR="002008B6" w:rsidRPr="00E85C7A">
        <w:rPr>
          <w:rFonts w:cs="Times New Roman"/>
          <w:szCs w:val="24"/>
        </w:rPr>
        <w:t>.2022</w:t>
      </w:r>
      <w:r w:rsidRPr="00E85C7A">
        <w:rPr>
          <w:rFonts w:cs="Times New Roman"/>
          <w:szCs w:val="24"/>
        </w:rPr>
        <w:t xml:space="preserve"> roku w sprawie powołania Komisji Konkursowej do przeprowadzenia konkursu na</w:t>
      </w:r>
      <w:r w:rsidR="002008B6" w:rsidRPr="00E85C7A">
        <w:rPr>
          <w:rFonts w:cs="Times New Roman"/>
          <w:szCs w:val="24"/>
        </w:rPr>
        <w:t xml:space="preserve"> stanowisko Zastępcy Dyrektora </w:t>
      </w:r>
      <w:r w:rsidRPr="00E85C7A">
        <w:rPr>
          <w:rFonts w:cs="Times New Roman"/>
          <w:szCs w:val="24"/>
        </w:rPr>
        <w:t xml:space="preserve">ds. Medycznych </w:t>
      </w:r>
      <w:r w:rsidR="002008B6" w:rsidRPr="00E85C7A">
        <w:rPr>
          <w:rFonts w:cs="Times New Roman"/>
          <w:szCs w:val="24"/>
        </w:rPr>
        <w:t>Ośrodka.</w:t>
      </w:r>
    </w:p>
    <w:p w:rsidR="001D1C9E" w:rsidRPr="00E85C7A" w:rsidRDefault="001D1C9E" w:rsidP="001D1C9E">
      <w:pPr>
        <w:widowControl/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</w:p>
    <w:p w:rsidR="001D1C9E" w:rsidRPr="00E85C7A" w:rsidRDefault="001D1C9E" w:rsidP="002008B6">
      <w:pPr>
        <w:pStyle w:val="Bezodstpw"/>
        <w:numPr>
          <w:ilvl w:val="0"/>
          <w:numId w:val="5"/>
        </w:numPr>
        <w:rPr>
          <w:rFonts w:cs="Times New Roman"/>
          <w:b/>
        </w:rPr>
      </w:pPr>
      <w:r w:rsidRPr="00E85C7A">
        <w:rPr>
          <w:rFonts w:cs="Times New Roman"/>
          <w:b/>
        </w:rPr>
        <w:t>Nazwa i adres podmiotu leczniczego, którego dotyczy konkurs:</w:t>
      </w:r>
    </w:p>
    <w:p w:rsidR="002008B6" w:rsidRPr="00E85C7A" w:rsidRDefault="002008B6" w:rsidP="002008B6">
      <w:pPr>
        <w:pStyle w:val="Bezodstpw"/>
        <w:rPr>
          <w:rFonts w:cs="Times New Roman"/>
        </w:rPr>
      </w:pPr>
    </w:p>
    <w:p w:rsidR="001D1C9E" w:rsidRPr="00E85C7A" w:rsidRDefault="001D1C9E" w:rsidP="00234041">
      <w:pPr>
        <w:pStyle w:val="Bezodstpw"/>
        <w:jc w:val="both"/>
        <w:rPr>
          <w:rFonts w:cs="Times New Roman"/>
        </w:rPr>
      </w:pPr>
      <w:r w:rsidRPr="00E85C7A">
        <w:rPr>
          <w:rFonts w:cs="Times New Roman"/>
        </w:rPr>
        <w:t xml:space="preserve">Samodzielny Publiczny Zakład Opieki Zdrowotnej </w:t>
      </w:r>
      <w:r w:rsidR="002008B6" w:rsidRPr="00E85C7A">
        <w:rPr>
          <w:rFonts w:cs="Times New Roman"/>
        </w:rPr>
        <w:t>– Ośrodek Terapii Uzależ</w:t>
      </w:r>
      <w:r w:rsidR="00234041" w:rsidRPr="00E85C7A">
        <w:rPr>
          <w:rFonts w:cs="Times New Roman"/>
        </w:rPr>
        <w:t xml:space="preserve">nień od Alkoholu </w:t>
      </w:r>
      <w:r w:rsidR="002008B6" w:rsidRPr="00E85C7A">
        <w:rPr>
          <w:rFonts w:cs="Times New Roman"/>
        </w:rPr>
        <w:t>ul. Ostrowska 7</w:t>
      </w:r>
      <w:r w:rsidR="009954E5">
        <w:rPr>
          <w:rFonts w:cs="Times New Roman"/>
        </w:rPr>
        <w:t>, 7</w:t>
      </w:r>
      <w:r w:rsidR="00234041" w:rsidRPr="00E85C7A">
        <w:rPr>
          <w:rFonts w:cs="Times New Roman"/>
        </w:rPr>
        <w:t>1-757 Szczecin.</w:t>
      </w:r>
    </w:p>
    <w:p w:rsidR="00234041" w:rsidRPr="00E85C7A" w:rsidRDefault="00234041" w:rsidP="00234041">
      <w:pPr>
        <w:pStyle w:val="Bezodstpw"/>
        <w:jc w:val="both"/>
        <w:rPr>
          <w:rFonts w:cs="Times New Roman"/>
        </w:rPr>
      </w:pPr>
    </w:p>
    <w:p w:rsidR="001D1C9E" w:rsidRPr="00E85C7A" w:rsidRDefault="001D1C9E" w:rsidP="00234041">
      <w:pPr>
        <w:pStyle w:val="Bezodstpw"/>
        <w:numPr>
          <w:ilvl w:val="0"/>
          <w:numId w:val="5"/>
        </w:numPr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>Zasady udostępniania materiałów informacyjnych:</w:t>
      </w:r>
    </w:p>
    <w:p w:rsidR="00234041" w:rsidRPr="00E85C7A" w:rsidRDefault="00234041" w:rsidP="00234041">
      <w:pPr>
        <w:pStyle w:val="Bezodstpw"/>
        <w:jc w:val="both"/>
        <w:rPr>
          <w:rFonts w:cs="Times New Roman"/>
        </w:rPr>
      </w:pPr>
    </w:p>
    <w:p w:rsidR="001D1C9E" w:rsidRPr="00C928D0" w:rsidRDefault="001D1C9E" w:rsidP="00234041">
      <w:pPr>
        <w:pStyle w:val="Bezodstpw"/>
        <w:jc w:val="both"/>
        <w:rPr>
          <w:rFonts w:cs="Times New Roman"/>
          <w:color w:val="0D0D0D" w:themeColor="text1" w:themeTint="F2"/>
        </w:rPr>
      </w:pPr>
      <w:r w:rsidRPr="00E85C7A">
        <w:rPr>
          <w:rFonts w:cs="Times New Roman"/>
        </w:rPr>
        <w:t>Udostępnianie materiałów informacyjnych o stanie</w:t>
      </w:r>
      <w:r w:rsidR="00234041" w:rsidRPr="00E85C7A">
        <w:rPr>
          <w:rFonts w:cs="Times New Roman"/>
        </w:rPr>
        <w:t xml:space="preserve"> prawnym, organizacyjnym </w:t>
      </w:r>
      <w:r w:rsidRPr="00E85C7A">
        <w:rPr>
          <w:rFonts w:cs="Times New Roman"/>
        </w:rPr>
        <w:t xml:space="preserve">i ekonomicznym odbywa się przez wyłożenie ich do wglądu w siedzibie </w:t>
      </w:r>
      <w:r w:rsidR="00234041" w:rsidRPr="00E85C7A">
        <w:rPr>
          <w:rFonts w:cs="Times New Roman"/>
        </w:rPr>
        <w:t>Ośrodka</w:t>
      </w:r>
      <w:r w:rsidRPr="00E85C7A">
        <w:rPr>
          <w:rFonts w:cs="Times New Roman"/>
        </w:rPr>
        <w:t xml:space="preserve">, ul. </w:t>
      </w:r>
      <w:r w:rsidR="00234041" w:rsidRPr="00E85C7A">
        <w:rPr>
          <w:rFonts w:cs="Times New Roman"/>
        </w:rPr>
        <w:t>Ostrowska 7</w:t>
      </w:r>
      <w:r w:rsidRPr="00E85C7A">
        <w:rPr>
          <w:rFonts w:cs="Times New Roman"/>
        </w:rPr>
        <w:t xml:space="preserve"> (Sekretari</w:t>
      </w:r>
      <w:r w:rsidR="00234041" w:rsidRPr="00E85C7A">
        <w:rPr>
          <w:rFonts w:cs="Times New Roman"/>
        </w:rPr>
        <w:t>at) w dniach roboczych w godz. 10</w:t>
      </w:r>
      <w:r w:rsidR="00DC5A6E">
        <w:rPr>
          <w:rFonts w:cs="Times New Roman"/>
        </w:rPr>
        <w:t xml:space="preserve">:00 – 14:00, do dnia </w:t>
      </w:r>
      <w:r w:rsidR="00463E56" w:rsidRPr="00C928D0">
        <w:rPr>
          <w:rFonts w:cs="Times New Roman"/>
          <w:color w:val="0D0D0D" w:themeColor="text1" w:themeTint="F2"/>
        </w:rPr>
        <w:t>24</w:t>
      </w:r>
      <w:r w:rsidR="00DC5A6E" w:rsidRPr="00C928D0">
        <w:rPr>
          <w:rFonts w:cs="Times New Roman"/>
          <w:color w:val="0D0D0D" w:themeColor="text1" w:themeTint="F2"/>
        </w:rPr>
        <w:t>.03.</w:t>
      </w:r>
      <w:r w:rsidR="00234041" w:rsidRPr="00C928D0">
        <w:rPr>
          <w:rFonts w:cs="Times New Roman"/>
          <w:color w:val="0D0D0D" w:themeColor="text1" w:themeTint="F2"/>
        </w:rPr>
        <w:t>2022</w:t>
      </w:r>
      <w:r w:rsidRPr="00C928D0">
        <w:rPr>
          <w:rFonts w:cs="Times New Roman"/>
          <w:color w:val="0D0D0D" w:themeColor="text1" w:themeTint="F2"/>
        </w:rPr>
        <w:t xml:space="preserve">r.  </w:t>
      </w:r>
    </w:p>
    <w:p w:rsidR="00234041" w:rsidRPr="00E85C7A" w:rsidRDefault="00234041" w:rsidP="00234041">
      <w:pPr>
        <w:pStyle w:val="Bezodstpw"/>
        <w:jc w:val="both"/>
        <w:rPr>
          <w:rFonts w:cs="Times New Roman"/>
        </w:rPr>
      </w:pPr>
    </w:p>
    <w:p w:rsidR="001D1C9E" w:rsidRPr="00E85C7A" w:rsidRDefault="001D1C9E" w:rsidP="00234041">
      <w:pPr>
        <w:pStyle w:val="Bezodstpw"/>
        <w:numPr>
          <w:ilvl w:val="0"/>
          <w:numId w:val="5"/>
        </w:numPr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>Stanowisko objęte konkursem:</w:t>
      </w:r>
    </w:p>
    <w:p w:rsidR="00234041" w:rsidRPr="00E85C7A" w:rsidRDefault="00234041" w:rsidP="00234041">
      <w:pPr>
        <w:pStyle w:val="Bezodstpw"/>
        <w:jc w:val="both"/>
        <w:rPr>
          <w:rFonts w:cs="Times New Roman"/>
        </w:rPr>
      </w:pPr>
    </w:p>
    <w:p w:rsidR="00234041" w:rsidRPr="00E85C7A" w:rsidRDefault="001D1C9E" w:rsidP="00234041">
      <w:pPr>
        <w:pStyle w:val="Bezodstpw"/>
        <w:jc w:val="both"/>
        <w:rPr>
          <w:rFonts w:cs="Times New Roman"/>
        </w:rPr>
      </w:pPr>
      <w:r w:rsidRPr="00E85C7A">
        <w:rPr>
          <w:rFonts w:cs="Times New Roman"/>
        </w:rPr>
        <w:t>Zastępca Dyrektora ds. Medycznych Samodziel</w:t>
      </w:r>
      <w:r w:rsidR="00234041" w:rsidRPr="00E85C7A">
        <w:rPr>
          <w:rFonts w:cs="Times New Roman"/>
        </w:rPr>
        <w:t xml:space="preserve">nego Publicznego Zakładu Opieki </w:t>
      </w:r>
      <w:r w:rsidRPr="00E85C7A">
        <w:rPr>
          <w:rFonts w:cs="Times New Roman"/>
        </w:rPr>
        <w:t>Zdrowotnej</w:t>
      </w:r>
      <w:r w:rsidR="00234041" w:rsidRPr="00E85C7A">
        <w:rPr>
          <w:rFonts w:cs="Times New Roman"/>
        </w:rPr>
        <w:t xml:space="preserve"> – Ośrodka Terapii Uzależnień od Alkoho</w:t>
      </w:r>
      <w:r w:rsidR="007A1B24" w:rsidRPr="00E85C7A">
        <w:rPr>
          <w:rFonts w:cs="Times New Roman"/>
        </w:rPr>
        <w:t>lu w Szczecinie, ul. Ostrowska7, w wymiarze 1/10 etatu.</w:t>
      </w:r>
    </w:p>
    <w:p w:rsidR="001D1C9E" w:rsidRPr="00E85C7A" w:rsidRDefault="001D1C9E" w:rsidP="00234041">
      <w:pPr>
        <w:pStyle w:val="Bezodstpw"/>
        <w:jc w:val="both"/>
        <w:rPr>
          <w:rFonts w:cs="Times New Roman"/>
        </w:rPr>
      </w:pPr>
      <w:r w:rsidRPr="00E85C7A">
        <w:rPr>
          <w:rFonts w:cs="Times New Roman"/>
        </w:rPr>
        <w:t xml:space="preserve">Kandydaci ubiegający się o stanowisko objęte </w:t>
      </w:r>
      <w:r w:rsidR="00234041" w:rsidRPr="00E85C7A">
        <w:rPr>
          <w:rFonts w:cs="Times New Roman"/>
        </w:rPr>
        <w:t xml:space="preserve">konkursem muszą spełniać wymogi </w:t>
      </w:r>
      <w:r w:rsidRPr="00E85C7A">
        <w:rPr>
          <w:rFonts w:cs="Times New Roman"/>
        </w:rPr>
        <w:t xml:space="preserve">określone </w:t>
      </w:r>
      <w:r w:rsidR="00A1002A">
        <w:rPr>
          <w:rFonts w:cs="Times New Roman"/>
        </w:rPr>
        <w:t xml:space="preserve">w </w:t>
      </w:r>
      <w:r w:rsidR="00234041" w:rsidRPr="00E85C7A">
        <w:rPr>
          <w:rFonts w:cs="Times New Roman"/>
        </w:rPr>
        <w:t xml:space="preserve">Zakładowym Regulaminie Wynagradzania Ośrodka, </w:t>
      </w:r>
      <w:r w:rsidRPr="00E85C7A">
        <w:rPr>
          <w:rFonts w:cs="Times New Roman"/>
        </w:rPr>
        <w:t>tj. posiadać:</w:t>
      </w:r>
    </w:p>
    <w:p w:rsidR="00234041" w:rsidRPr="00E85C7A" w:rsidRDefault="001D1C9E" w:rsidP="00F5461C">
      <w:pPr>
        <w:pStyle w:val="Bezodstpw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E85C7A">
        <w:rPr>
          <w:rFonts w:cs="Times New Roman"/>
        </w:rPr>
        <w:t>tytuł zawodowy lekarza,</w:t>
      </w:r>
    </w:p>
    <w:p w:rsidR="001D1C9E" w:rsidRPr="00E85C7A" w:rsidRDefault="001D1C9E" w:rsidP="00F5461C">
      <w:pPr>
        <w:pStyle w:val="Bezodstpw"/>
        <w:numPr>
          <w:ilvl w:val="0"/>
          <w:numId w:val="9"/>
        </w:numPr>
        <w:jc w:val="both"/>
        <w:rPr>
          <w:rFonts w:cs="Times New Roman"/>
          <w:sz w:val="28"/>
          <w:szCs w:val="28"/>
        </w:rPr>
      </w:pPr>
      <w:r w:rsidRPr="00E85C7A">
        <w:rPr>
          <w:rFonts w:cs="Times New Roman"/>
        </w:rPr>
        <w:t>tytuł specjalisty lub specjalizacja II stopnia w dziedzinie medycyny</w:t>
      </w:r>
      <w:r w:rsidR="00234041" w:rsidRPr="00E85C7A">
        <w:rPr>
          <w:rFonts w:cs="Times New Roman"/>
        </w:rPr>
        <w:t xml:space="preserve"> - psychiatrii</w:t>
      </w:r>
      <w:r w:rsidRPr="00E85C7A">
        <w:rPr>
          <w:rFonts w:cs="Times New Roman"/>
        </w:rPr>
        <w:t>,</w:t>
      </w:r>
    </w:p>
    <w:p w:rsidR="001D1C9E" w:rsidRPr="00E85C7A" w:rsidRDefault="007A1B24" w:rsidP="00F5461C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E85C7A">
        <w:rPr>
          <w:rFonts w:cs="Times New Roman"/>
        </w:rPr>
        <w:t>min. 8</w:t>
      </w:r>
      <w:r w:rsidR="001D1C9E" w:rsidRPr="00E85C7A">
        <w:rPr>
          <w:rFonts w:cs="Times New Roman"/>
        </w:rPr>
        <w:t xml:space="preserve"> lat pracy w zawodzie</w:t>
      </w:r>
      <w:r w:rsidR="00234041" w:rsidRPr="00E85C7A">
        <w:rPr>
          <w:rFonts w:cs="Times New Roman"/>
        </w:rPr>
        <w:t>,</w:t>
      </w:r>
    </w:p>
    <w:p w:rsidR="00C02DEE" w:rsidRPr="00E85C7A" w:rsidRDefault="00C02DEE" w:rsidP="00F5461C">
      <w:pPr>
        <w:pStyle w:val="Bezodstpw"/>
        <w:numPr>
          <w:ilvl w:val="0"/>
          <w:numId w:val="9"/>
        </w:numPr>
        <w:jc w:val="both"/>
        <w:rPr>
          <w:rFonts w:cs="Times New Roman"/>
        </w:rPr>
      </w:pPr>
      <w:r w:rsidRPr="00E85C7A">
        <w:rPr>
          <w:rFonts w:cs="Times New Roman"/>
        </w:rPr>
        <w:t>znajomość specyfiki lecznictwa odwykowego i procedur psychoterapii stosowanej w lecznictwie odwykowym.</w:t>
      </w:r>
    </w:p>
    <w:p w:rsidR="00C02DEE" w:rsidRPr="00E85C7A" w:rsidRDefault="00C02DEE" w:rsidP="00234041">
      <w:pPr>
        <w:pStyle w:val="Bezodstpw"/>
        <w:jc w:val="both"/>
        <w:rPr>
          <w:rFonts w:cs="Times New Roman"/>
          <w:sz w:val="28"/>
          <w:szCs w:val="28"/>
        </w:rPr>
      </w:pPr>
    </w:p>
    <w:p w:rsidR="001D1C9E" w:rsidRPr="00E85C7A" w:rsidRDefault="001D1C9E" w:rsidP="00C02DEE">
      <w:pPr>
        <w:pStyle w:val="Bezodstpw"/>
        <w:numPr>
          <w:ilvl w:val="0"/>
          <w:numId w:val="5"/>
        </w:numPr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>Wymagane dokumenty:</w:t>
      </w:r>
    </w:p>
    <w:p w:rsidR="00C02DEE" w:rsidRPr="00E85C7A" w:rsidRDefault="00C02DEE" w:rsidP="00C02DEE">
      <w:pPr>
        <w:pStyle w:val="Bezodstpw"/>
        <w:ind w:left="720"/>
        <w:jc w:val="both"/>
        <w:rPr>
          <w:rFonts w:cs="Times New Roman"/>
          <w:b/>
        </w:rPr>
      </w:pPr>
    </w:p>
    <w:p w:rsidR="000F322D" w:rsidRPr="00E85C7A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E85C7A">
        <w:rPr>
          <w:rFonts w:cs="Times New Roman"/>
        </w:rPr>
        <w:t>podanie o przyjęcie</w:t>
      </w:r>
      <w:r w:rsidR="003F30C0">
        <w:rPr>
          <w:rFonts w:cs="Times New Roman"/>
        </w:rPr>
        <w:t xml:space="preserve"> na stanowisko objęte konkursem;</w:t>
      </w:r>
    </w:p>
    <w:p w:rsidR="000F322D" w:rsidRPr="00E85C7A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 w:rsidRPr="00E85C7A">
        <w:rPr>
          <w:rFonts w:cs="Times New Roman"/>
        </w:rPr>
        <w:t>życiorys (CV) z uwzględnieniem dokła</w:t>
      </w:r>
      <w:r w:rsidR="003F30C0">
        <w:rPr>
          <w:rFonts w:cs="Times New Roman"/>
        </w:rPr>
        <w:t>dnego przebiegu pracy zawodowej;</w:t>
      </w:r>
    </w:p>
    <w:p w:rsidR="000F322D" w:rsidRPr="00DC5A6E" w:rsidRDefault="003F30C0" w:rsidP="00C02DEE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lastRenderedPageBreak/>
        <w:t>dokumenty s</w:t>
      </w:r>
      <w:r w:rsidR="001D1C9E" w:rsidRPr="00E85C7A">
        <w:rPr>
          <w:rFonts w:cs="Times New Roman"/>
        </w:rPr>
        <w:t>twierdzające kwalifikacje zawodowe wymagane do zajmowania stanowiska obj</w:t>
      </w:r>
      <w:r w:rsidR="00175102">
        <w:rPr>
          <w:rFonts w:cs="Times New Roman"/>
        </w:rPr>
        <w:t>ętego konkursem, w tym dokument</w:t>
      </w:r>
      <w:r w:rsidR="001D1C9E" w:rsidRPr="00E85C7A">
        <w:rPr>
          <w:rFonts w:cs="Times New Roman"/>
        </w:rPr>
        <w:t xml:space="preserve"> potwierd</w:t>
      </w:r>
      <w:r w:rsidR="00175102">
        <w:rPr>
          <w:rFonts w:cs="Times New Roman"/>
        </w:rPr>
        <w:t>zający</w:t>
      </w:r>
      <w:r>
        <w:rPr>
          <w:rFonts w:cs="Times New Roman"/>
        </w:rPr>
        <w:t xml:space="preserve"> prawo wykonywania zawodu</w:t>
      </w:r>
      <w:r w:rsidR="00B635E6">
        <w:rPr>
          <w:rFonts w:cs="Times New Roman"/>
        </w:rPr>
        <w:t xml:space="preserve"> </w:t>
      </w:r>
      <w:r w:rsidR="00B635E6" w:rsidRPr="00DC5A6E">
        <w:rPr>
          <w:rFonts w:cs="Times New Roman"/>
          <w:color w:val="000000" w:themeColor="text1"/>
        </w:rPr>
        <w:t>(może być kserokopia)</w:t>
      </w:r>
      <w:r w:rsidRPr="00DC5A6E">
        <w:rPr>
          <w:rFonts w:cs="Times New Roman"/>
          <w:color w:val="000000" w:themeColor="text1"/>
        </w:rPr>
        <w:t>;</w:t>
      </w:r>
    </w:p>
    <w:p w:rsidR="000F322D" w:rsidRPr="00DC5A6E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E85C7A">
        <w:rPr>
          <w:rFonts w:cs="Times New Roman"/>
        </w:rPr>
        <w:t>dokumenty pot</w:t>
      </w:r>
      <w:r w:rsidR="003F30C0">
        <w:rPr>
          <w:rFonts w:cs="Times New Roman"/>
        </w:rPr>
        <w:t xml:space="preserve">wierdzające wymagany staż </w:t>
      </w:r>
      <w:r w:rsidR="003F30C0" w:rsidRPr="00DC5A6E">
        <w:rPr>
          <w:rFonts w:cs="Times New Roman"/>
          <w:color w:val="000000" w:themeColor="text1"/>
        </w:rPr>
        <w:t>pracy</w:t>
      </w:r>
      <w:r w:rsidR="00B635E6" w:rsidRPr="00DC5A6E">
        <w:rPr>
          <w:rFonts w:cs="Times New Roman"/>
          <w:color w:val="000000" w:themeColor="text1"/>
        </w:rPr>
        <w:t xml:space="preserve"> (może być kserokopia)</w:t>
      </w:r>
      <w:r w:rsidR="003F30C0" w:rsidRPr="00DC5A6E">
        <w:rPr>
          <w:rFonts w:cs="Times New Roman"/>
          <w:color w:val="000000" w:themeColor="text1"/>
        </w:rPr>
        <w:t>;</w:t>
      </w:r>
    </w:p>
    <w:p w:rsidR="000F322D" w:rsidRPr="00DC5A6E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E85C7A">
        <w:rPr>
          <w:rFonts w:cs="Times New Roman"/>
        </w:rPr>
        <w:t>inne dokumenty, w szczególności potwierdzające dorobek i kwalifikacje zawodowe kandydata na stanowisko objęte</w:t>
      </w:r>
      <w:r w:rsidR="003F30C0">
        <w:rPr>
          <w:rFonts w:cs="Times New Roman"/>
        </w:rPr>
        <w:t xml:space="preserve"> konkursem</w:t>
      </w:r>
      <w:r w:rsidR="00B635E6">
        <w:rPr>
          <w:rFonts w:cs="Times New Roman"/>
        </w:rPr>
        <w:t xml:space="preserve"> </w:t>
      </w:r>
      <w:r w:rsidR="00B635E6" w:rsidRPr="00DC5A6E">
        <w:rPr>
          <w:rFonts w:cs="Times New Roman"/>
          <w:color w:val="000000" w:themeColor="text1"/>
        </w:rPr>
        <w:t>(może być kserokopia)</w:t>
      </w:r>
      <w:r w:rsidR="003F30C0" w:rsidRPr="00DC5A6E">
        <w:rPr>
          <w:rFonts w:cs="Times New Roman"/>
          <w:color w:val="000000" w:themeColor="text1"/>
        </w:rPr>
        <w:t>;</w:t>
      </w:r>
    </w:p>
    <w:p w:rsidR="000F322D" w:rsidRPr="00DC5A6E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DC5A6E">
        <w:rPr>
          <w:rFonts w:cs="Times New Roman"/>
          <w:color w:val="000000" w:themeColor="text1"/>
        </w:rPr>
        <w:t>informację o kandydacie z Kraj</w:t>
      </w:r>
      <w:r w:rsidR="003F30C0" w:rsidRPr="00DC5A6E">
        <w:rPr>
          <w:rFonts w:cs="Times New Roman"/>
          <w:color w:val="000000" w:themeColor="text1"/>
        </w:rPr>
        <w:t>owego Rejestru Karnego</w:t>
      </w:r>
      <w:r w:rsidR="003F30C0">
        <w:rPr>
          <w:rFonts w:cs="Times New Roman"/>
        </w:rPr>
        <w:t xml:space="preserve"> opatrzoną</w:t>
      </w:r>
      <w:r w:rsidRPr="00E85C7A">
        <w:rPr>
          <w:rFonts w:cs="Times New Roman"/>
        </w:rPr>
        <w:t xml:space="preserve"> datą </w:t>
      </w:r>
      <w:r w:rsidRPr="00E85C7A">
        <w:rPr>
          <w:rFonts w:cs="Times New Roman"/>
        </w:rPr>
        <w:br/>
        <w:t>nie wcześniejszą niż miesiąc prz</w:t>
      </w:r>
      <w:r w:rsidR="00175102">
        <w:rPr>
          <w:rFonts w:cs="Times New Roman"/>
        </w:rPr>
        <w:t>ed dniem zgłoszenia do konkursu</w:t>
      </w:r>
      <w:r w:rsidR="00B635E6">
        <w:rPr>
          <w:rFonts w:cs="Times New Roman"/>
        </w:rPr>
        <w:t xml:space="preserve"> </w:t>
      </w:r>
      <w:r w:rsidR="00B635E6" w:rsidRPr="00DC5A6E">
        <w:rPr>
          <w:rFonts w:cs="Times New Roman"/>
          <w:color w:val="000000" w:themeColor="text1"/>
        </w:rPr>
        <w:t>(może być kserokopia)</w:t>
      </w:r>
      <w:r w:rsidR="00175102" w:rsidRPr="00DC5A6E">
        <w:rPr>
          <w:rFonts w:cs="Times New Roman"/>
          <w:color w:val="000000" w:themeColor="text1"/>
        </w:rPr>
        <w:t>;</w:t>
      </w:r>
    </w:p>
    <w:p w:rsidR="000F322D" w:rsidRPr="00E85C7A" w:rsidRDefault="00175102" w:rsidP="00C02DEE">
      <w:pPr>
        <w:pStyle w:val="Bezodstpw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1D1C9E" w:rsidRPr="00E85C7A">
        <w:rPr>
          <w:rFonts w:cs="Times New Roman"/>
        </w:rPr>
        <w:t>świadczenie kandydata o braku prawomocnie orzeczonego wobec niego zakazu wykonywania zawodu, zawieszenia prawa wykonywania zawodu, ograniczenia prawa wykonywania zawodu lub zakazu zajmowania określonego stanowiska,</w:t>
      </w:r>
    </w:p>
    <w:p w:rsidR="001D1C9E" w:rsidRPr="002B0CEE" w:rsidRDefault="001D1C9E" w:rsidP="00C02DEE">
      <w:pPr>
        <w:pStyle w:val="Bezodstpw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E85C7A">
        <w:rPr>
          <w:rFonts w:cs="Times New Roman"/>
        </w:rPr>
        <w:t>oświadczenie o wyrażeniu zgody na przetwar</w:t>
      </w:r>
      <w:r w:rsidR="000F322D" w:rsidRPr="00E85C7A">
        <w:rPr>
          <w:rFonts w:cs="Times New Roman"/>
        </w:rPr>
        <w:t xml:space="preserve">zanie danych osobowych w celach </w:t>
      </w:r>
      <w:r w:rsidRPr="00E85C7A">
        <w:rPr>
          <w:rFonts w:cs="Times New Roman"/>
        </w:rPr>
        <w:t>przeprowadzania postępowania konkursowego na da</w:t>
      </w:r>
      <w:r w:rsidR="000F322D" w:rsidRPr="00E85C7A">
        <w:rPr>
          <w:rFonts w:cs="Times New Roman"/>
        </w:rPr>
        <w:t>ne stanowisko</w:t>
      </w:r>
      <w:r w:rsidR="00175102">
        <w:rPr>
          <w:rFonts w:cs="Times New Roman"/>
        </w:rPr>
        <w:t>,</w:t>
      </w:r>
      <w:r w:rsidR="000F322D" w:rsidRPr="00E85C7A">
        <w:rPr>
          <w:rFonts w:cs="Times New Roman"/>
        </w:rPr>
        <w:t xml:space="preserve"> zgodnie z ustawą </w:t>
      </w:r>
      <w:r w:rsidRPr="00E85C7A">
        <w:rPr>
          <w:rFonts w:cs="Times New Roman"/>
        </w:rPr>
        <w:t>z dnia 10 maja 2018r. o ochronie danych osobowych</w:t>
      </w:r>
      <w:r w:rsidR="00175102">
        <w:rPr>
          <w:rFonts w:cs="Times New Roman"/>
        </w:rPr>
        <w:t>,</w:t>
      </w:r>
      <w:r w:rsidRPr="00E85C7A">
        <w:rPr>
          <w:rFonts w:cs="Times New Roman"/>
        </w:rPr>
        <w:t xml:space="preserve"> </w:t>
      </w:r>
      <w:r w:rsidRPr="002B0CEE">
        <w:rPr>
          <w:rFonts w:cs="Times New Roman"/>
          <w:color w:val="000000" w:themeColor="text1"/>
        </w:rPr>
        <w:t>wg załączonego wzoru</w:t>
      </w:r>
      <w:r w:rsidR="00794698" w:rsidRPr="002B0CEE">
        <w:rPr>
          <w:rFonts w:cs="Times New Roman"/>
          <w:color w:val="000000" w:themeColor="text1"/>
        </w:rPr>
        <w:t xml:space="preserve"> </w:t>
      </w:r>
      <w:r w:rsidR="00E51414">
        <w:rPr>
          <w:rFonts w:cs="Times New Roman"/>
          <w:color w:val="000000" w:themeColor="text1"/>
        </w:rPr>
        <w:t xml:space="preserve"> nr 1, </w:t>
      </w:r>
      <w:r w:rsidR="00794698" w:rsidRPr="002B0CEE">
        <w:rPr>
          <w:rFonts w:cs="Times New Roman"/>
          <w:color w:val="000000" w:themeColor="text1"/>
        </w:rPr>
        <w:t>zaakce</w:t>
      </w:r>
      <w:r w:rsidR="00175102" w:rsidRPr="002B0CEE">
        <w:rPr>
          <w:rFonts w:cs="Times New Roman"/>
          <w:color w:val="000000" w:themeColor="text1"/>
        </w:rPr>
        <w:t>ptowaną przez kandydata klauzulę</w:t>
      </w:r>
      <w:r w:rsidR="00794698" w:rsidRPr="002B0CEE">
        <w:rPr>
          <w:rFonts w:cs="Times New Roman"/>
          <w:color w:val="000000" w:themeColor="text1"/>
        </w:rPr>
        <w:t xml:space="preserve"> informacyjną</w:t>
      </w:r>
      <w:r w:rsidR="00787072">
        <w:rPr>
          <w:rFonts w:cs="Times New Roman"/>
          <w:color w:val="000000" w:themeColor="text1"/>
        </w:rPr>
        <w:t xml:space="preserve"> (załącznik nr 2)</w:t>
      </w:r>
      <w:r w:rsidR="00E51414">
        <w:rPr>
          <w:rFonts w:cs="Times New Roman"/>
          <w:color w:val="000000" w:themeColor="text1"/>
        </w:rPr>
        <w:t xml:space="preserve"> oraz załącznik nr 3 zgoda na przetwarzanie danych</w:t>
      </w:r>
      <w:r w:rsidR="008736A5">
        <w:rPr>
          <w:rFonts w:cs="Times New Roman"/>
          <w:color w:val="000000" w:themeColor="text1"/>
        </w:rPr>
        <w:t xml:space="preserve"> w celu udostępnienia informacji publicznej</w:t>
      </w:r>
      <w:r w:rsidRPr="002B0CEE">
        <w:rPr>
          <w:rFonts w:cs="Times New Roman"/>
          <w:color w:val="000000" w:themeColor="text1"/>
        </w:rPr>
        <w:t>.</w:t>
      </w:r>
    </w:p>
    <w:p w:rsidR="001D1C9E" w:rsidRPr="002B0CEE" w:rsidRDefault="001D1C9E" w:rsidP="001D1C9E">
      <w:pPr>
        <w:pStyle w:val="Akapitzlist"/>
        <w:widowControl/>
        <w:autoSpaceDE w:val="0"/>
        <w:autoSpaceDN w:val="0"/>
        <w:adjustRightInd w:val="0"/>
        <w:spacing w:after="80"/>
        <w:rPr>
          <w:rFonts w:cs="Times New Roman"/>
          <w:color w:val="000000" w:themeColor="text1"/>
          <w:szCs w:val="24"/>
        </w:rPr>
      </w:pPr>
    </w:p>
    <w:p w:rsidR="001D1C9E" w:rsidRPr="00E85C7A" w:rsidRDefault="001D1C9E" w:rsidP="000F322D">
      <w:pPr>
        <w:pStyle w:val="Bezodstpw"/>
        <w:jc w:val="both"/>
        <w:rPr>
          <w:rFonts w:cs="Times New Roman"/>
        </w:rPr>
      </w:pPr>
      <w:r w:rsidRPr="00E85C7A">
        <w:rPr>
          <w:rFonts w:cs="Times New Roman"/>
        </w:rPr>
        <w:t>Wymagane dokumenty aplikacyjne należy składa</w:t>
      </w:r>
      <w:r w:rsidR="000F322D" w:rsidRPr="00E85C7A">
        <w:rPr>
          <w:rFonts w:cs="Times New Roman"/>
        </w:rPr>
        <w:t xml:space="preserve">ć w sekretariacie Ośrodka </w:t>
      </w:r>
      <w:r w:rsidR="000F322D" w:rsidRPr="00E85C7A">
        <w:rPr>
          <w:rFonts w:cs="Times New Roman"/>
        </w:rPr>
        <w:br/>
      </w:r>
      <w:r w:rsidRPr="00E85C7A">
        <w:rPr>
          <w:rFonts w:cs="Times New Roman"/>
        </w:rPr>
        <w:t xml:space="preserve">lub przesłać za pośrednictwem poczty (decyduje data wpływu do sekretariatu </w:t>
      </w:r>
      <w:r w:rsidR="000F322D" w:rsidRPr="00E85C7A">
        <w:rPr>
          <w:rFonts w:cs="Times New Roman"/>
        </w:rPr>
        <w:t>Ośrodka</w:t>
      </w:r>
      <w:r w:rsidRPr="00E85C7A">
        <w:rPr>
          <w:rFonts w:cs="Times New Roman"/>
        </w:rPr>
        <w:t>) na adres:</w:t>
      </w:r>
    </w:p>
    <w:p w:rsidR="00F5461C" w:rsidRDefault="00F5461C" w:rsidP="000F322D">
      <w:pPr>
        <w:pStyle w:val="Bezodstpw"/>
        <w:jc w:val="both"/>
        <w:rPr>
          <w:rFonts w:cs="Times New Roman"/>
          <w:b/>
        </w:rPr>
      </w:pPr>
    </w:p>
    <w:p w:rsidR="001D1C9E" w:rsidRPr="00E85C7A" w:rsidRDefault="001D1C9E" w:rsidP="000F322D">
      <w:pPr>
        <w:pStyle w:val="Bezodstpw"/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>Samodzielny Publiczny Zakład Opieki Zdrowotnej</w:t>
      </w:r>
      <w:r w:rsidR="000F322D" w:rsidRPr="00E85C7A">
        <w:rPr>
          <w:rFonts w:cs="Times New Roman"/>
          <w:b/>
        </w:rPr>
        <w:t xml:space="preserve"> – Ośrodek Terapii Uzależnień od Alkoholu</w:t>
      </w:r>
      <w:bookmarkStart w:id="0" w:name="_GoBack"/>
      <w:bookmarkEnd w:id="0"/>
    </w:p>
    <w:p w:rsidR="001D1C9E" w:rsidRPr="00E85C7A" w:rsidRDefault="001D1C9E" w:rsidP="000F322D">
      <w:pPr>
        <w:pStyle w:val="Bezodstpw"/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 xml:space="preserve">ul. </w:t>
      </w:r>
      <w:r w:rsidR="000F322D" w:rsidRPr="00E85C7A">
        <w:rPr>
          <w:rFonts w:cs="Times New Roman"/>
          <w:b/>
        </w:rPr>
        <w:t>Ostrowska 7</w:t>
      </w:r>
    </w:p>
    <w:p w:rsidR="001D1C9E" w:rsidRPr="00E85C7A" w:rsidRDefault="000F322D" w:rsidP="000F322D">
      <w:pPr>
        <w:pStyle w:val="Bezodstpw"/>
        <w:jc w:val="both"/>
        <w:rPr>
          <w:rFonts w:cs="Times New Roman"/>
          <w:b/>
        </w:rPr>
      </w:pPr>
      <w:r w:rsidRPr="00E85C7A">
        <w:rPr>
          <w:rFonts w:cs="Times New Roman"/>
          <w:b/>
        </w:rPr>
        <w:t>71-757 Szczecin</w:t>
      </w:r>
    </w:p>
    <w:p w:rsidR="00F5461C" w:rsidRDefault="00F5461C" w:rsidP="000F322D">
      <w:pPr>
        <w:pStyle w:val="Bezodstpw"/>
        <w:jc w:val="both"/>
        <w:rPr>
          <w:rFonts w:cs="Times New Roman"/>
        </w:rPr>
      </w:pPr>
    </w:p>
    <w:p w:rsidR="001D1C9E" w:rsidRPr="00E85C7A" w:rsidRDefault="001D1C9E" w:rsidP="000F322D">
      <w:pPr>
        <w:pStyle w:val="Bezodstpw"/>
        <w:jc w:val="both"/>
        <w:rPr>
          <w:rFonts w:cs="Times New Roman"/>
        </w:rPr>
      </w:pPr>
      <w:r w:rsidRPr="00E85C7A">
        <w:rPr>
          <w:rFonts w:cs="Times New Roman"/>
        </w:rPr>
        <w:t xml:space="preserve">w zamkniętej kopercie z adnotacją: </w:t>
      </w:r>
      <w:r w:rsidR="000F322D" w:rsidRPr="00E85C7A">
        <w:rPr>
          <w:rFonts w:cs="Times New Roman"/>
          <w:b/>
        </w:rPr>
        <w:t xml:space="preserve">„Konkurs na stanowisko Zastępcy Dyrektora </w:t>
      </w:r>
      <w:r w:rsidRPr="00E85C7A">
        <w:rPr>
          <w:rFonts w:cs="Times New Roman"/>
          <w:b/>
        </w:rPr>
        <w:t>ds. Medycznych Samodziel</w:t>
      </w:r>
      <w:r w:rsidR="000F322D" w:rsidRPr="00E85C7A">
        <w:rPr>
          <w:rFonts w:cs="Times New Roman"/>
          <w:b/>
        </w:rPr>
        <w:t>nego Publicznego Zakładu Opieki Zdrowotnej – Ośrodka Terapii Uzależnień od Alkoholu w Szczecinie</w:t>
      </w:r>
      <w:r w:rsidRPr="00E85C7A">
        <w:rPr>
          <w:rFonts w:cs="Times New Roman"/>
          <w:b/>
        </w:rPr>
        <w:t xml:space="preserve">” </w:t>
      </w:r>
      <w:r w:rsidRPr="00E85C7A">
        <w:rPr>
          <w:rFonts w:cs="Times New Roman"/>
        </w:rPr>
        <w:t>wraz z podaniem imienia i nazwiska, adresu i numeru t</w:t>
      </w:r>
      <w:r w:rsidR="000F322D" w:rsidRPr="00E85C7A">
        <w:rPr>
          <w:rFonts w:cs="Times New Roman"/>
        </w:rPr>
        <w:t xml:space="preserve">elefonu kontaktowego kandydata </w:t>
      </w:r>
      <w:r w:rsidRPr="00E85C7A">
        <w:rPr>
          <w:rFonts w:cs="Times New Roman"/>
        </w:rPr>
        <w:t>na stanowisko objęte konkursem.</w:t>
      </w:r>
    </w:p>
    <w:p w:rsidR="000F322D" w:rsidRPr="00E85C7A" w:rsidRDefault="000F322D" w:rsidP="000F322D">
      <w:pPr>
        <w:pStyle w:val="Bezodstpw"/>
        <w:jc w:val="both"/>
        <w:rPr>
          <w:rFonts w:cs="Times New Roman"/>
        </w:rPr>
      </w:pPr>
    </w:p>
    <w:p w:rsidR="001D1C9E" w:rsidRPr="00E85C7A" w:rsidRDefault="00DC5A6E" w:rsidP="000F322D">
      <w:pPr>
        <w:pStyle w:val="Bezodstpw"/>
        <w:jc w:val="both"/>
        <w:rPr>
          <w:rFonts w:cs="Times New Roman"/>
        </w:rPr>
      </w:pPr>
      <w:r>
        <w:rPr>
          <w:rFonts w:cs="Times New Roman"/>
        </w:rPr>
        <w:t xml:space="preserve">Oferty należy składać do dnia </w:t>
      </w:r>
      <w:r w:rsidRPr="00C928D0">
        <w:rPr>
          <w:rFonts w:cs="Times New Roman"/>
          <w:b/>
          <w:color w:val="0D0D0D" w:themeColor="text1" w:themeTint="F2"/>
        </w:rPr>
        <w:t>28.03</w:t>
      </w:r>
      <w:r w:rsidR="000F322D" w:rsidRPr="00C928D0">
        <w:rPr>
          <w:rFonts w:cs="Times New Roman"/>
          <w:b/>
          <w:color w:val="0D0D0D" w:themeColor="text1" w:themeTint="F2"/>
        </w:rPr>
        <w:t>.2022</w:t>
      </w:r>
      <w:r w:rsidR="001D1C9E" w:rsidRPr="00C928D0">
        <w:rPr>
          <w:rFonts w:cs="Times New Roman"/>
          <w:b/>
          <w:color w:val="0D0D0D" w:themeColor="text1" w:themeTint="F2"/>
        </w:rPr>
        <w:t>r.</w:t>
      </w:r>
      <w:r w:rsidR="001D1C9E" w:rsidRPr="00C928D0">
        <w:rPr>
          <w:rFonts w:cs="Times New Roman"/>
          <w:color w:val="0D0D0D" w:themeColor="text1" w:themeTint="F2"/>
        </w:rPr>
        <w:t xml:space="preserve"> do</w:t>
      </w:r>
      <w:r w:rsidR="001D1C9E" w:rsidRPr="00E85C7A">
        <w:rPr>
          <w:rFonts w:cs="Times New Roman"/>
        </w:rPr>
        <w:t xml:space="preserve"> godz. </w:t>
      </w:r>
      <w:r w:rsidR="001D1C9E" w:rsidRPr="00E85C7A">
        <w:rPr>
          <w:rFonts w:cs="Times New Roman"/>
          <w:b/>
        </w:rPr>
        <w:t>13:00</w:t>
      </w:r>
      <w:r w:rsidR="001D1C9E" w:rsidRPr="00E85C7A">
        <w:rPr>
          <w:rFonts w:cs="Times New Roman"/>
        </w:rPr>
        <w:t xml:space="preserve">. Oferty, które wpłyną do </w:t>
      </w:r>
      <w:r w:rsidR="000F322D" w:rsidRPr="00E85C7A">
        <w:rPr>
          <w:rFonts w:cs="Times New Roman"/>
        </w:rPr>
        <w:t>Ośrodka</w:t>
      </w:r>
      <w:r w:rsidR="001D1C9E" w:rsidRPr="00E85C7A">
        <w:rPr>
          <w:rFonts w:cs="Times New Roman"/>
        </w:rPr>
        <w:t xml:space="preserve"> </w:t>
      </w:r>
      <w:r w:rsidR="000F322D" w:rsidRPr="00E85C7A">
        <w:rPr>
          <w:rFonts w:cs="Times New Roman"/>
        </w:rPr>
        <w:t xml:space="preserve">po </w:t>
      </w:r>
      <w:r w:rsidR="00175102">
        <w:rPr>
          <w:rFonts w:cs="Times New Roman"/>
        </w:rPr>
        <w:t xml:space="preserve">upływie </w:t>
      </w:r>
      <w:r w:rsidR="000F322D" w:rsidRPr="00E85C7A">
        <w:rPr>
          <w:rFonts w:cs="Times New Roman"/>
        </w:rPr>
        <w:t>wyżej określonego terminu</w:t>
      </w:r>
      <w:r w:rsidR="001D1C9E" w:rsidRPr="00E85C7A">
        <w:rPr>
          <w:rFonts w:cs="Times New Roman"/>
        </w:rPr>
        <w:t>, nie będą rozpatrywane.</w:t>
      </w:r>
    </w:p>
    <w:p w:rsidR="001D1C9E" w:rsidRPr="00E85C7A" w:rsidRDefault="001D1C9E" w:rsidP="000F322D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spacing w:before="240" w:after="80"/>
        <w:jc w:val="both"/>
        <w:rPr>
          <w:rFonts w:cs="Times New Roman"/>
          <w:b/>
          <w:szCs w:val="24"/>
        </w:rPr>
      </w:pPr>
      <w:r w:rsidRPr="00E85C7A">
        <w:rPr>
          <w:rFonts w:cs="Times New Roman"/>
          <w:b/>
          <w:szCs w:val="24"/>
        </w:rPr>
        <w:t>Dodatkowe informacje:</w:t>
      </w:r>
    </w:p>
    <w:p w:rsidR="001D1C9E" w:rsidRPr="00175102" w:rsidRDefault="001D1C9E" w:rsidP="00175102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175102">
        <w:rPr>
          <w:rFonts w:cs="Times New Roman"/>
          <w:szCs w:val="24"/>
        </w:rPr>
        <w:t xml:space="preserve">postępowanie konkursowe przeprowadza Komisja Konkursowa powołana Zarządzeniem Dyrektora </w:t>
      </w:r>
      <w:r w:rsidR="000F322D" w:rsidRPr="00175102">
        <w:rPr>
          <w:rFonts w:cs="Times New Roman"/>
          <w:szCs w:val="24"/>
        </w:rPr>
        <w:t>Ośrodka</w:t>
      </w:r>
      <w:r w:rsidRPr="00175102">
        <w:rPr>
          <w:rFonts w:cs="Times New Roman"/>
          <w:szCs w:val="24"/>
        </w:rPr>
        <w:t xml:space="preserve"> w </w:t>
      </w:r>
      <w:r w:rsidR="00885526" w:rsidRPr="00175102">
        <w:rPr>
          <w:rFonts w:cs="Times New Roman"/>
          <w:szCs w:val="24"/>
        </w:rPr>
        <w:t xml:space="preserve">Szczecinie nr </w:t>
      </w:r>
      <w:r w:rsidR="005F1721" w:rsidRPr="00C928D0">
        <w:rPr>
          <w:rFonts w:cs="Times New Roman"/>
          <w:color w:val="0D0D0D" w:themeColor="text1" w:themeTint="F2"/>
          <w:szCs w:val="24"/>
        </w:rPr>
        <w:t>4</w:t>
      </w:r>
      <w:r w:rsidR="00885526" w:rsidRPr="00C928D0">
        <w:rPr>
          <w:rFonts w:cs="Times New Roman"/>
          <w:color w:val="0D0D0D" w:themeColor="text1" w:themeTint="F2"/>
          <w:szCs w:val="24"/>
        </w:rPr>
        <w:t>/20</w:t>
      </w:r>
      <w:r w:rsidR="00885526" w:rsidRPr="00175102">
        <w:rPr>
          <w:rFonts w:cs="Times New Roman"/>
          <w:szCs w:val="24"/>
        </w:rPr>
        <w:t>22 z dnia 04.02</w:t>
      </w:r>
      <w:r w:rsidR="000F322D" w:rsidRPr="00175102">
        <w:rPr>
          <w:rFonts w:cs="Times New Roman"/>
          <w:szCs w:val="24"/>
        </w:rPr>
        <w:t>.2022</w:t>
      </w:r>
      <w:r w:rsidR="00175102">
        <w:rPr>
          <w:rFonts w:cs="Times New Roman"/>
          <w:szCs w:val="24"/>
        </w:rPr>
        <w:t>r.;</w:t>
      </w:r>
    </w:p>
    <w:p w:rsidR="001D1C9E" w:rsidRPr="00E85C7A" w:rsidRDefault="001D1C9E" w:rsidP="001D1C9E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ind w:left="709"/>
        <w:jc w:val="both"/>
        <w:rPr>
          <w:rFonts w:cs="Times New Roman"/>
          <w:szCs w:val="24"/>
        </w:rPr>
      </w:pPr>
      <w:r w:rsidRPr="00E85C7A">
        <w:rPr>
          <w:rFonts w:cs="Times New Roman"/>
          <w:szCs w:val="24"/>
        </w:rPr>
        <w:t>kopie dokumentów powinny być poświadczone za z</w:t>
      </w:r>
      <w:r w:rsidR="000F322D" w:rsidRPr="00E85C7A">
        <w:rPr>
          <w:rFonts w:cs="Times New Roman"/>
          <w:szCs w:val="24"/>
        </w:rPr>
        <w:t xml:space="preserve">godność z oryginałem, przy czym </w:t>
      </w:r>
      <w:r w:rsidRPr="00E85C7A">
        <w:rPr>
          <w:rFonts w:cs="Times New Roman"/>
          <w:szCs w:val="24"/>
        </w:rPr>
        <w:t>poświadczenie może być dokonane przez kandydata</w:t>
      </w:r>
      <w:r w:rsidR="00175102">
        <w:rPr>
          <w:rFonts w:cs="Times New Roman"/>
          <w:szCs w:val="24"/>
        </w:rPr>
        <w:t xml:space="preserve"> na stanowisko objęte konkursem; </w:t>
      </w:r>
      <w:r w:rsidRPr="00E85C7A">
        <w:rPr>
          <w:rFonts w:cs="Times New Roman"/>
          <w:szCs w:val="24"/>
        </w:rPr>
        <w:t xml:space="preserve"> na prośbę Komisji Konkursowej kandydat zobowiązany jest do okazania dokumentó</w:t>
      </w:r>
      <w:r w:rsidR="00175102">
        <w:rPr>
          <w:rFonts w:cs="Times New Roman"/>
          <w:szCs w:val="24"/>
        </w:rPr>
        <w:t>w oryginalnych;</w:t>
      </w:r>
    </w:p>
    <w:p w:rsidR="00885526" w:rsidRPr="00C928D0" w:rsidRDefault="001D1C9E" w:rsidP="00885526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color w:val="0D0D0D" w:themeColor="text1" w:themeTint="F2"/>
          <w:szCs w:val="24"/>
        </w:rPr>
      </w:pPr>
      <w:r w:rsidRPr="00E85C7A">
        <w:rPr>
          <w:rFonts w:cs="Times New Roman"/>
          <w:szCs w:val="24"/>
        </w:rPr>
        <w:t>rozpatrzenie przez Komisję Konkursową zgłos</w:t>
      </w:r>
      <w:r w:rsidR="000F322D" w:rsidRPr="00E85C7A">
        <w:rPr>
          <w:rFonts w:cs="Times New Roman"/>
          <w:szCs w:val="24"/>
        </w:rPr>
        <w:t xml:space="preserve">zonych kandydatur odbędzie się </w:t>
      </w:r>
      <w:r w:rsidR="00175102">
        <w:rPr>
          <w:rFonts w:cs="Times New Roman"/>
          <w:szCs w:val="24"/>
        </w:rPr>
        <w:t>w s</w:t>
      </w:r>
      <w:r w:rsidRPr="00E85C7A">
        <w:rPr>
          <w:rFonts w:cs="Times New Roman"/>
          <w:szCs w:val="24"/>
        </w:rPr>
        <w:t xml:space="preserve">ali </w:t>
      </w:r>
      <w:r w:rsidR="000F322D" w:rsidRPr="00E85C7A">
        <w:rPr>
          <w:rFonts w:cs="Times New Roman"/>
          <w:szCs w:val="24"/>
        </w:rPr>
        <w:t>nr 4 Ośrodka</w:t>
      </w:r>
      <w:r w:rsidR="00175102">
        <w:rPr>
          <w:rFonts w:cs="Times New Roman"/>
          <w:szCs w:val="24"/>
        </w:rPr>
        <w:t>;</w:t>
      </w:r>
      <w:r w:rsidR="00DC5A6E">
        <w:rPr>
          <w:rFonts w:cs="Times New Roman"/>
          <w:szCs w:val="24"/>
        </w:rPr>
        <w:t xml:space="preserve"> przewidywany termin – </w:t>
      </w:r>
      <w:r w:rsidR="00DC5A6E" w:rsidRPr="00C928D0">
        <w:rPr>
          <w:rFonts w:cs="Times New Roman"/>
          <w:b/>
          <w:color w:val="0D0D0D" w:themeColor="text1" w:themeTint="F2"/>
          <w:szCs w:val="24"/>
        </w:rPr>
        <w:t>30.03</w:t>
      </w:r>
      <w:r w:rsidR="000F322D" w:rsidRPr="00C928D0">
        <w:rPr>
          <w:rFonts w:cs="Times New Roman"/>
          <w:b/>
          <w:color w:val="0D0D0D" w:themeColor="text1" w:themeTint="F2"/>
          <w:szCs w:val="24"/>
        </w:rPr>
        <w:t>.2022</w:t>
      </w:r>
      <w:r w:rsidRPr="00C928D0">
        <w:rPr>
          <w:rFonts w:cs="Times New Roman"/>
          <w:b/>
          <w:color w:val="0D0D0D" w:themeColor="text1" w:themeTint="F2"/>
          <w:szCs w:val="24"/>
        </w:rPr>
        <w:t>r.</w:t>
      </w:r>
      <w:r w:rsidRPr="00C928D0">
        <w:rPr>
          <w:rFonts w:cs="Times New Roman"/>
          <w:color w:val="0D0D0D" w:themeColor="text1" w:themeTint="F2"/>
          <w:szCs w:val="24"/>
        </w:rPr>
        <w:t>,</w:t>
      </w:r>
    </w:p>
    <w:p w:rsidR="00885526" w:rsidRPr="002B0CEE" w:rsidRDefault="001D1C9E" w:rsidP="00885526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color w:val="000000" w:themeColor="text1"/>
          <w:szCs w:val="24"/>
        </w:rPr>
      </w:pPr>
      <w:r w:rsidRPr="00885526">
        <w:rPr>
          <w:rFonts w:cs="Times New Roman"/>
          <w:szCs w:val="24"/>
        </w:rPr>
        <w:t>o terminie rozmów kwa</w:t>
      </w:r>
      <w:r w:rsidR="000F322D" w:rsidRPr="00885526">
        <w:rPr>
          <w:rFonts w:cs="Times New Roman"/>
          <w:szCs w:val="24"/>
        </w:rPr>
        <w:t xml:space="preserve">lifikacyjnych kandydaci zostaną </w:t>
      </w:r>
      <w:r w:rsidR="00794698" w:rsidRPr="001F3C06">
        <w:rPr>
          <w:rFonts w:cs="Times New Roman"/>
          <w:color w:val="000000" w:themeColor="text1"/>
          <w:szCs w:val="24"/>
        </w:rPr>
        <w:t>poinformowani telefonicznie,</w:t>
      </w:r>
      <w:r w:rsidRPr="00794698">
        <w:rPr>
          <w:rFonts w:cs="Times New Roman"/>
          <w:color w:val="FF0000"/>
          <w:szCs w:val="24"/>
        </w:rPr>
        <w:t xml:space="preserve"> </w:t>
      </w:r>
      <w:r w:rsidRPr="002B0CEE">
        <w:rPr>
          <w:rFonts w:cs="Times New Roman"/>
          <w:color w:val="000000" w:themeColor="text1"/>
          <w:szCs w:val="24"/>
        </w:rPr>
        <w:t>pisemnie</w:t>
      </w:r>
      <w:r w:rsidR="00794698" w:rsidRPr="002B0CEE">
        <w:rPr>
          <w:rFonts w:cs="Times New Roman"/>
          <w:color w:val="000000" w:themeColor="text1"/>
          <w:szCs w:val="24"/>
        </w:rPr>
        <w:t xml:space="preserve"> lub przy pomocy poczty elektronicznej</w:t>
      </w:r>
      <w:r w:rsidRPr="002B0CEE">
        <w:rPr>
          <w:rFonts w:cs="Times New Roman"/>
          <w:color w:val="000000" w:themeColor="text1"/>
          <w:szCs w:val="24"/>
        </w:rPr>
        <w:t>,</w:t>
      </w:r>
    </w:p>
    <w:p w:rsidR="00885526" w:rsidRDefault="001D1C9E" w:rsidP="00885526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885526">
        <w:rPr>
          <w:rFonts w:cs="Times New Roman"/>
          <w:szCs w:val="24"/>
        </w:rPr>
        <w:lastRenderedPageBreak/>
        <w:t>informacja o wyniku konkursu zostanie umieszczona w Biuletynie Infor</w:t>
      </w:r>
      <w:r w:rsidR="000F322D" w:rsidRPr="00885526">
        <w:rPr>
          <w:rFonts w:cs="Times New Roman"/>
          <w:szCs w:val="24"/>
        </w:rPr>
        <w:t>macji Publicznej Ośrodka, na tablicy ogłoszeń Ośrodka w Szczecinie</w:t>
      </w:r>
      <w:r w:rsidRPr="00885526">
        <w:rPr>
          <w:rFonts w:cs="Times New Roman"/>
          <w:szCs w:val="24"/>
        </w:rPr>
        <w:t xml:space="preserve">, ul. </w:t>
      </w:r>
      <w:r w:rsidR="000F322D" w:rsidRPr="00885526">
        <w:rPr>
          <w:rFonts w:cs="Times New Roman"/>
          <w:szCs w:val="24"/>
        </w:rPr>
        <w:t>Ostrowska 7</w:t>
      </w:r>
      <w:r w:rsidRPr="00885526">
        <w:rPr>
          <w:rFonts w:cs="Times New Roman"/>
          <w:szCs w:val="24"/>
        </w:rPr>
        <w:t xml:space="preserve"> oraz na stronie internetowej </w:t>
      </w:r>
      <w:r w:rsidR="00175102">
        <w:rPr>
          <w:rFonts w:cs="Times New Roman"/>
          <w:szCs w:val="24"/>
        </w:rPr>
        <w:t>Urzędu Miasta Szczecin;</w:t>
      </w:r>
    </w:p>
    <w:p w:rsidR="00885526" w:rsidRDefault="001D1C9E" w:rsidP="00885526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885526">
        <w:rPr>
          <w:rFonts w:cs="Times New Roman"/>
          <w:szCs w:val="24"/>
        </w:rPr>
        <w:t>kandydaci biorący udział w procedurze konkursowej w ciągu 14 dni od dnia ostatniego posiedzenia Komisji zostaną pisemnie p</w:t>
      </w:r>
      <w:r w:rsidR="00175102">
        <w:rPr>
          <w:rFonts w:cs="Times New Roman"/>
          <w:szCs w:val="24"/>
        </w:rPr>
        <w:t>owiadomieni o wynikach konkursu;</w:t>
      </w:r>
    </w:p>
    <w:p w:rsidR="001D1C9E" w:rsidRPr="00885526" w:rsidRDefault="001D1C9E" w:rsidP="00885526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cs="Times New Roman"/>
          <w:szCs w:val="24"/>
        </w:rPr>
      </w:pPr>
      <w:r w:rsidRPr="00885526">
        <w:rPr>
          <w:rFonts w:cs="Times New Roman"/>
          <w:szCs w:val="24"/>
        </w:rPr>
        <w:t xml:space="preserve">wszelkich informacji na temat konkursu udziela </w:t>
      </w:r>
      <w:r w:rsidR="00885526" w:rsidRPr="00885526">
        <w:rPr>
          <w:rFonts w:cs="Times New Roman"/>
          <w:szCs w:val="24"/>
        </w:rPr>
        <w:t>p</w:t>
      </w:r>
      <w:r w:rsidRPr="00885526">
        <w:rPr>
          <w:rFonts w:cs="Times New Roman"/>
          <w:szCs w:val="24"/>
        </w:rPr>
        <w:t xml:space="preserve">. </w:t>
      </w:r>
      <w:r w:rsidR="000F322D" w:rsidRPr="00885526">
        <w:rPr>
          <w:rFonts w:cs="Times New Roman"/>
          <w:szCs w:val="24"/>
        </w:rPr>
        <w:t>Sylwi</w:t>
      </w:r>
      <w:r w:rsidR="00885526" w:rsidRPr="00885526">
        <w:rPr>
          <w:rFonts w:cs="Times New Roman"/>
          <w:szCs w:val="24"/>
        </w:rPr>
        <w:t>a Banicka - tel. 91 455-83-</w:t>
      </w:r>
      <w:r w:rsidR="000F322D" w:rsidRPr="00885526">
        <w:rPr>
          <w:rFonts w:cs="Times New Roman"/>
          <w:szCs w:val="24"/>
        </w:rPr>
        <w:t>43</w:t>
      </w:r>
      <w:r w:rsidRPr="00885526">
        <w:rPr>
          <w:rFonts w:cs="Times New Roman"/>
          <w:szCs w:val="24"/>
        </w:rPr>
        <w:t xml:space="preserve"> i </w:t>
      </w:r>
      <w:r w:rsidR="00885526" w:rsidRPr="00885526">
        <w:rPr>
          <w:rFonts w:cs="Times New Roman"/>
          <w:szCs w:val="24"/>
        </w:rPr>
        <w:t>p</w:t>
      </w:r>
      <w:r w:rsidRPr="00885526">
        <w:rPr>
          <w:rFonts w:cs="Times New Roman"/>
          <w:szCs w:val="24"/>
        </w:rPr>
        <w:t xml:space="preserve">. </w:t>
      </w:r>
      <w:r w:rsidR="000F322D" w:rsidRPr="00885526">
        <w:rPr>
          <w:rFonts w:cs="Times New Roman"/>
          <w:szCs w:val="24"/>
        </w:rPr>
        <w:t>Jerzy Moroz</w:t>
      </w:r>
      <w:r w:rsidRPr="00885526">
        <w:rPr>
          <w:rFonts w:cs="Times New Roman"/>
          <w:szCs w:val="24"/>
        </w:rPr>
        <w:t xml:space="preserve">, tel. </w:t>
      </w:r>
      <w:r w:rsidR="00885526" w:rsidRPr="00885526">
        <w:rPr>
          <w:rFonts w:cs="Times New Roman"/>
          <w:szCs w:val="24"/>
        </w:rPr>
        <w:t>91 455-82-</w:t>
      </w:r>
      <w:r w:rsidR="000F322D" w:rsidRPr="00885526">
        <w:rPr>
          <w:rFonts w:cs="Times New Roman"/>
          <w:szCs w:val="24"/>
        </w:rPr>
        <w:t>90</w:t>
      </w:r>
      <w:r w:rsidRPr="00885526">
        <w:rPr>
          <w:rFonts w:cs="Times New Roman"/>
          <w:szCs w:val="24"/>
        </w:rPr>
        <w:t>.</w:t>
      </w:r>
    </w:p>
    <w:sectPr w:rsidR="001D1C9E" w:rsidRPr="00885526" w:rsidSect="00291F17">
      <w:head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92" w:rsidRDefault="008C0A92" w:rsidP="00291F17">
      <w:pPr>
        <w:spacing w:after="0" w:line="240" w:lineRule="auto"/>
      </w:pPr>
      <w:r>
        <w:separator/>
      </w:r>
    </w:p>
  </w:endnote>
  <w:endnote w:type="continuationSeparator" w:id="0">
    <w:p w:rsidR="008C0A92" w:rsidRDefault="008C0A92" w:rsidP="0029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92" w:rsidRDefault="008C0A92" w:rsidP="00291F17">
      <w:pPr>
        <w:spacing w:after="0" w:line="240" w:lineRule="auto"/>
      </w:pPr>
      <w:r>
        <w:separator/>
      </w:r>
    </w:p>
  </w:footnote>
  <w:footnote w:type="continuationSeparator" w:id="0">
    <w:p w:rsidR="008C0A92" w:rsidRDefault="008C0A92" w:rsidP="0029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F17" w:rsidRDefault="00B76DBC" w:rsidP="00291F1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923928" cy="885825"/>
          <wp:effectExtent l="0" t="0" r="9522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8" cy="8858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712F"/>
    <w:multiLevelType w:val="hybridMultilevel"/>
    <w:tmpl w:val="B04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E3F44"/>
    <w:multiLevelType w:val="hybridMultilevel"/>
    <w:tmpl w:val="1FAC52CA"/>
    <w:lvl w:ilvl="0" w:tplc="A67EA3F0">
      <w:start w:val="1"/>
      <w:numFmt w:val="decimal"/>
      <w:lvlText w:val="%1)"/>
      <w:lvlJc w:val="left"/>
      <w:pPr>
        <w:ind w:left="70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966FB"/>
    <w:multiLevelType w:val="hybridMultilevel"/>
    <w:tmpl w:val="FE0E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5429B"/>
    <w:multiLevelType w:val="hybridMultilevel"/>
    <w:tmpl w:val="7A9C1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538CF"/>
    <w:multiLevelType w:val="hybridMultilevel"/>
    <w:tmpl w:val="33B29FAA"/>
    <w:lvl w:ilvl="0" w:tplc="D918FD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4A21"/>
    <w:multiLevelType w:val="hybridMultilevel"/>
    <w:tmpl w:val="39DE51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965E1"/>
    <w:multiLevelType w:val="hybridMultilevel"/>
    <w:tmpl w:val="7AE6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C9E"/>
    <w:rsid w:val="000F322D"/>
    <w:rsid w:val="00175102"/>
    <w:rsid w:val="001D1C9E"/>
    <w:rsid w:val="001F3C06"/>
    <w:rsid w:val="002008B6"/>
    <w:rsid w:val="00234041"/>
    <w:rsid w:val="002845F0"/>
    <w:rsid w:val="00291F17"/>
    <w:rsid w:val="002B0CEE"/>
    <w:rsid w:val="003F30C0"/>
    <w:rsid w:val="00463E56"/>
    <w:rsid w:val="004977CB"/>
    <w:rsid w:val="005F1721"/>
    <w:rsid w:val="0060481A"/>
    <w:rsid w:val="006B5176"/>
    <w:rsid w:val="00750D66"/>
    <w:rsid w:val="00787072"/>
    <w:rsid w:val="00794698"/>
    <w:rsid w:val="007A1B24"/>
    <w:rsid w:val="00806D9D"/>
    <w:rsid w:val="00870C5C"/>
    <w:rsid w:val="008736A5"/>
    <w:rsid w:val="00885526"/>
    <w:rsid w:val="008C0A92"/>
    <w:rsid w:val="00906471"/>
    <w:rsid w:val="00971996"/>
    <w:rsid w:val="009954E5"/>
    <w:rsid w:val="00A1002A"/>
    <w:rsid w:val="00AE0E0E"/>
    <w:rsid w:val="00B635E6"/>
    <w:rsid w:val="00B76DBC"/>
    <w:rsid w:val="00BE0DFE"/>
    <w:rsid w:val="00C02DEE"/>
    <w:rsid w:val="00C928D0"/>
    <w:rsid w:val="00CC77BA"/>
    <w:rsid w:val="00D33D12"/>
    <w:rsid w:val="00D85BF9"/>
    <w:rsid w:val="00DB5F13"/>
    <w:rsid w:val="00DC5A6E"/>
    <w:rsid w:val="00E51414"/>
    <w:rsid w:val="00E85C7A"/>
    <w:rsid w:val="00F5461C"/>
    <w:rsid w:val="00F97C51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D5567FC-8C6D-4B35-A2FE-C41F98BA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C9E"/>
    <w:pPr>
      <w:widowContro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1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1C9E"/>
    <w:pPr>
      <w:ind w:left="720"/>
      <w:contextualSpacing/>
    </w:pPr>
  </w:style>
  <w:style w:type="paragraph" w:styleId="Bezodstpw">
    <w:name w:val="No Spacing"/>
    <w:uiPriority w:val="1"/>
    <w:qFormat/>
    <w:rsid w:val="001D1C9E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9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F1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91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F1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F1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845F0"/>
    <w:pPr>
      <w:widowControl/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j.moroz</dc:creator>
  <cp:keywords/>
  <dc:description/>
  <cp:lastModifiedBy>Sylwia Banicka</cp:lastModifiedBy>
  <cp:revision>19</cp:revision>
  <dcterms:created xsi:type="dcterms:W3CDTF">2022-02-09T18:48:00Z</dcterms:created>
  <dcterms:modified xsi:type="dcterms:W3CDTF">2022-03-04T12:35:00Z</dcterms:modified>
</cp:coreProperties>
</file>